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adjustRightInd w:val="0"/>
        <w:snapToGrid w:val="0"/>
        <w:spacing w:line="360" w:lineRule="auto"/>
        <w:ind w:firstLine="613" w:firstLineChars="218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广东海洋大学寸金学院通识教育选修课程主讲教师申请表</w:t>
      </w:r>
    </w:p>
    <w:tbl>
      <w:tblPr>
        <w:tblStyle w:val="4"/>
        <w:tblW w:w="8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180"/>
        <w:gridCol w:w="1080"/>
        <w:gridCol w:w="900"/>
        <w:gridCol w:w="1260"/>
        <w:gridCol w:w="1080"/>
        <w:gridCol w:w="1440"/>
        <w:gridCol w:w="720"/>
        <w:gridCol w:w="14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出生年月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学历/学位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职 称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所在单位（学院）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E-mail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主讲课程名称</w:t>
            </w:r>
          </w:p>
        </w:tc>
        <w:tc>
          <w:tcPr>
            <w:tcW w:w="6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3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hAnsi="宋体" w:cs="宋体"/>
                <w:bCs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8"/>
                <w:kern w:val="0"/>
                <w:szCs w:val="21"/>
              </w:rPr>
              <w:t>相近课程任课经历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课程名称、学分、开课时间和教学评价：</w:t>
            </w:r>
          </w:p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3" w:hRule="atLeast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bCs/>
                <w:spacing w:val="8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pacing w:val="8"/>
                <w:kern w:val="0"/>
                <w:szCs w:val="21"/>
              </w:rPr>
              <w:t>相关教学科研成果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right w:val="single" w:color="000000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widowControl/>
              <w:spacing w:line="360" w:lineRule="auto"/>
              <w:ind w:firstLine="200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论文（著作）题目、所载刊物（出版社）、发表年月、刊物级别、本人排名：</w:t>
            </w:r>
          </w:p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51" w:hRule="atLeast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113"/>
              <w:jc w:val="left"/>
              <w:rPr>
                <w:rFonts w:hint="eastAsia" w:ascii="宋体" w:hAnsi="宋体" w:eastAsia="宋体" w:cs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二级学院意见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1037" w:firstLineChars="494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负责人签字: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   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年 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月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41" w:hRule="atLeast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left="113" w:leftChars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专家组审核意见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5888" w:firstLineChars="2804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8" w:firstLineChars="2804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5888" w:firstLineChars="2804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200" w:firstLineChars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年 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月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78" w:hRule="atLeast"/>
        </w:trPr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0" w:type="dxa"/>
              <w:left w:w="10" w:type="dxa"/>
              <w:bottom w:w="0" w:type="dxa"/>
              <w:right w:w="10" w:type="dxa"/>
            </w:tcMar>
            <w:textDirection w:val="tbRlV"/>
            <w:vAlign w:val="center"/>
          </w:tcPr>
          <w:p>
            <w:pPr>
              <w:adjustRightInd w:val="0"/>
              <w:snapToGrid w:val="0"/>
              <w:spacing w:line="360" w:lineRule="auto"/>
              <w:ind w:firstLine="200" w:firstLineChars="0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通识教育学院意见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1338" w:hanging="1337" w:hangingChars="637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left="1337" w:leftChars="500" w:hanging="287" w:hangingChars="137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left="1337" w:leftChars="500" w:hanging="287" w:hangingChars="137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left="1337" w:leftChars="500" w:hanging="287" w:hangingChars="137"/>
              <w:jc w:val="left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负责人签字: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　                             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年 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 xml:space="preserve">月  </w:t>
            </w:r>
            <w:r>
              <w:rPr>
                <w:rFonts w:ascii="宋体" w:hAnsi="宋体"/>
                <w:bCs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077"/>
    <w:rsid w:val="00783EC6"/>
    <w:rsid w:val="00BB7077"/>
    <w:rsid w:val="00BF7F7D"/>
    <w:rsid w:val="00ED7A50"/>
    <w:rsid w:val="0BBE5674"/>
    <w:rsid w:val="70A6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2020-05-17T09:24:00Z</dcterms:created>
  <dc:creator>user</dc:creator>
  <cp:lastModifiedBy>33 </cp:lastModifiedBy>
  <dcterms:modified xsi:type="dcterms:W3CDTF">2020-05-25T09:26:45Z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